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56"/>
        <w:gridCol w:w="2814"/>
        <w:gridCol w:w="2589"/>
      </w:tblGrid>
      <w:tr w:rsidR="008C4A19" w:rsidRPr="008C4A19" w:rsidTr="008C4A19">
        <w:trPr>
          <w:trHeight w:val="567"/>
          <w:jc w:val="center"/>
        </w:trPr>
        <w:tc>
          <w:tcPr>
            <w:tcW w:w="7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2017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1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8C4A19" w:rsidRPr="008C4A19" w:rsidTr="008C4A19">
        <w:trPr>
          <w:trHeight w:val="567"/>
          <w:jc w:val="center"/>
        </w:trPr>
        <w:tc>
          <w:tcPr>
            <w:tcW w:w="2156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新建商品住宅价格环比指数</w:t>
            </w:r>
          </w:p>
        </w:tc>
      </w:tr>
      <w:tr w:rsidR="008C4A19" w:rsidRPr="008C4A19" w:rsidTr="008C4A1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2017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2016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12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8C4A19" w:rsidRPr="008C4A19" w:rsidTr="008C4A19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8C4A19" w:rsidRPr="008C4A19" w:rsidTr="008C4A19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8C4A19" w:rsidRPr="008C4A19" w:rsidTr="008C4A19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8C4A19" w:rsidRPr="008C4A19" w:rsidTr="008C4A19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8C4A19" w:rsidRPr="008C4A19" w:rsidTr="008C4A19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99.5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8C4A19" w:rsidRPr="008C4A19" w:rsidTr="008C4A19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8C4A19" w:rsidRPr="008C4A19" w:rsidTr="008C4A19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8C4A19" w:rsidRPr="008C4A19" w:rsidTr="008C4A19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</w:tr>
      <w:tr w:rsidR="008C4A19" w:rsidRPr="008C4A19" w:rsidTr="008C4A19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8C4A19" w:rsidRPr="008C4A19" w:rsidTr="008C4A19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8C4A19" w:rsidRPr="008C4A19" w:rsidTr="008C4A19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8C4A19" w:rsidRPr="008C4A19" w:rsidTr="008C4A19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8C4A19" w:rsidRPr="008C4A19" w:rsidTr="008C4A19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100.7</w:t>
            </w:r>
          </w:p>
        </w:tc>
      </w:tr>
      <w:tr w:rsidR="008C4A19" w:rsidRPr="008C4A19" w:rsidTr="008C4A19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99.5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</w:tr>
      <w:tr w:rsidR="008C4A19" w:rsidRPr="008C4A19" w:rsidTr="008C4A19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:rsidR="008C4A19" w:rsidRPr="008C4A19" w:rsidRDefault="008C4A1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</w:tbl>
    <w:p w:rsidR="00690A93" w:rsidRDefault="00690A93" w:rsidP="00AF03D9">
      <w:pPr>
        <w:spacing w:beforeLines="50" w:afterLines="50"/>
        <w:jc w:val="center"/>
        <w:rPr>
          <w:rFonts w:ascii="Times New Roman" w:eastAsia="宋体" w:hAnsi="宋体" w:cs="Times New Roman"/>
          <w:kern w:val="0"/>
          <w:szCs w:val="21"/>
        </w:rPr>
      </w:pPr>
    </w:p>
    <w:p w:rsidR="00690A93" w:rsidRDefault="00690A93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56"/>
        <w:gridCol w:w="2822"/>
        <w:gridCol w:w="2597"/>
      </w:tblGrid>
      <w:tr w:rsidR="00690A93" w:rsidRPr="008C4A19" w:rsidTr="008544EC">
        <w:trPr>
          <w:trHeight w:val="567"/>
          <w:jc w:val="center"/>
        </w:trPr>
        <w:tc>
          <w:tcPr>
            <w:tcW w:w="7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A93" w:rsidRPr="008C4A19" w:rsidRDefault="00690A93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2017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2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8544EC" w:rsidRPr="008C4A19" w:rsidRDefault="00690A93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690A93" w:rsidRPr="008C4A19" w:rsidTr="008544EC">
        <w:trPr>
          <w:trHeight w:val="567"/>
          <w:jc w:val="center"/>
        </w:trPr>
        <w:tc>
          <w:tcPr>
            <w:tcW w:w="2156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A93" w:rsidRPr="008C4A19" w:rsidRDefault="00690A93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540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A93" w:rsidRPr="008C4A19" w:rsidRDefault="00690A93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新建商品住宅价格环比指数</w:t>
            </w:r>
          </w:p>
        </w:tc>
      </w:tr>
      <w:tr w:rsidR="008544EC" w:rsidRPr="008C4A19" w:rsidTr="008544E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4EC" w:rsidRPr="008C4A19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2</w:t>
            </w:r>
            <w:r w:rsidRPr="00EC4FF6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1</w:t>
            </w:r>
            <w:r w:rsidRPr="00EC4FF6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8544EC" w:rsidRPr="008C4A19" w:rsidTr="008544EC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4EC" w:rsidRPr="008C4A19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8544EC" w:rsidRPr="008C4A19" w:rsidTr="008544EC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4EC" w:rsidRPr="008C4A19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8544EC" w:rsidRPr="008C4A19" w:rsidTr="008544EC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4EC" w:rsidRPr="008C4A19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8544EC" w:rsidRPr="008C4A19" w:rsidTr="008544EC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4EC" w:rsidRPr="008C4A19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8544EC" w:rsidRPr="008C4A19" w:rsidTr="008544EC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4EC" w:rsidRPr="008C4A19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99.5</w:t>
            </w:r>
          </w:p>
        </w:tc>
      </w:tr>
      <w:tr w:rsidR="008544EC" w:rsidRPr="008C4A19" w:rsidTr="008544EC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4EC" w:rsidRPr="008C4A19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8544EC" w:rsidRPr="008C4A19" w:rsidTr="008544EC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4EC" w:rsidRPr="008C4A19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8544EC" w:rsidRPr="008C4A19" w:rsidTr="008544EC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4EC" w:rsidRPr="008C4A19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8544EC" w:rsidRPr="008C4A19" w:rsidTr="008544EC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4EC" w:rsidRPr="008C4A19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8544EC" w:rsidRPr="008C4A19" w:rsidTr="008544EC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4EC" w:rsidRPr="008C4A19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8544EC" w:rsidRPr="008C4A19" w:rsidTr="008544EC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4EC" w:rsidRPr="008C4A19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8544EC" w:rsidRPr="008C4A19" w:rsidTr="008544EC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4EC" w:rsidRPr="008C4A19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8544EC" w:rsidRPr="008C4A19" w:rsidTr="008544EC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4EC" w:rsidRPr="008C4A19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100.9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</w:tr>
      <w:tr w:rsidR="008544EC" w:rsidRPr="008C4A19" w:rsidTr="008544EC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4EC" w:rsidRPr="008C4A19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99.5</w:t>
            </w:r>
          </w:p>
        </w:tc>
      </w:tr>
      <w:tr w:rsidR="008544EC" w:rsidRPr="008C4A19" w:rsidTr="008544EC">
        <w:trPr>
          <w:trHeight w:val="283"/>
          <w:jc w:val="center"/>
        </w:trPr>
        <w:tc>
          <w:tcPr>
            <w:tcW w:w="2156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4EC" w:rsidRPr="008C4A19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:rsidR="008544EC" w:rsidRPr="00EC4FF6" w:rsidRDefault="008544EC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C4FF6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</w:tbl>
    <w:p w:rsidR="008C4A19" w:rsidRPr="008C4A19" w:rsidRDefault="008C4A19" w:rsidP="00AF03D9">
      <w:pPr>
        <w:spacing w:beforeLines="50" w:afterLines="50"/>
        <w:jc w:val="center"/>
        <w:rPr>
          <w:rFonts w:ascii="Times New Roman" w:eastAsia="宋体" w:hAnsi="宋体" w:cs="Times New Roman"/>
          <w:kern w:val="0"/>
          <w:szCs w:val="21"/>
        </w:rPr>
      </w:pPr>
    </w:p>
    <w:p w:rsidR="00104570" w:rsidRDefault="00104570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C9351F" w:rsidRPr="008C4A19" w:rsidTr="00DA121E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2017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3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C9351F" w:rsidRPr="008C4A19" w:rsidTr="00DA121E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新建商品住宅价格同比指数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新建商品住宅价格环比指数</w:t>
            </w:r>
          </w:p>
        </w:tc>
      </w:tr>
      <w:tr w:rsidR="00C9351F" w:rsidRPr="008C4A19" w:rsidTr="00DA121E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3</w:t>
            </w: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2</w:t>
            </w: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3</w:t>
            </w: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2</w:t>
            </w: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C9351F" w:rsidRPr="008C4A19" w:rsidTr="00DA121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120.6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124.1</w:t>
            </w:r>
          </w:p>
        </w:tc>
        <w:tc>
          <w:tcPr>
            <w:tcW w:w="1701" w:type="dxa"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  <w:tc>
          <w:tcPr>
            <w:tcW w:w="1701" w:type="dxa"/>
            <w:tcBorders>
              <w:right w:val="nil"/>
            </w:tcBorders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C9351F" w:rsidRPr="008C4A19" w:rsidTr="00DA121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121.5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123.9</w:t>
            </w:r>
          </w:p>
        </w:tc>
        <w:tc>
          <w:tcPr>
            <w:tcW w:w="1701" w:type="dxa"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</w:tr>
      <w:tr w:rsidR="00C9351F" w:rsidRPr="008C4A19" w:rsidTr="00DA121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119.8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125.0</w:t>
            </w:r>
          </w:p>
        </w:tc>
        <w:tc>
          <w:tcPr>
            <w:tcW w:w="1701" w:type="dxa"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</w:tr>
      <w:tr w:rsidR="00C9351F" w:rsidRPr="008C4A19" w:rsidTr="00DA121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128.9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133.5</w:t>
            </w:r>
          </w:p>
        </w:tc>
        <w:tc>
          <w:tcPr>
            <w:tcW w:w="1701" w:type="dxa"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C9351F" w:rsidRPr="008C4A19" w:rsidTr="00DA121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131.8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134.0</w:t>
            </w:r>
          </w:p>
        </w:tc>
        <w:tc>
          <w:tcPr>
            <w:tcW w:w="1701" w:type="dxa"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tcBorders>
              <w:right w:val="nil"/>
            </w:tcBorders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C9351F" w:rsidRPr="008C4A19" w:rsidTr="00DA121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123.0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125.6</w:t>
            </w:r>
          </w:p>
        </w:tc>
        <w:tc>
          <w:tcPr>
            <w:tcW w:w="1701" w:type="dxa"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C9351F" w:rsidRPr="008C4A19" w:rsidTr="00DA121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134.7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140.7</w:t>
            </w:r>
          </w:p>
        </w:tc>
        <w:tc>
          <w:tcPr>
            <w:tcW w:w="1701" w:type="dxa"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tcBorders>
              <w:right w:val="nil"/>
            </w:tcBorders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C9351F" w:rsidRPr="008C4A19" w:rsidTr="00DA121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121.3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124.0</w:t>
            </w:r>
          </w:p>
        </w:tc>
        <w:tc>
          <w:tcPr>
            <w:tcW w:w="1701" w:type="dxa"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C9351F" w:rsidRPr="008C4A19" w:rsidTr="00DA121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132.3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136.9</w:t>
            </w:r>
          </w:p>
        </w:tc>
        <w:tc>
          <w:tcPr>
            <w:tcW w:w="1701" w:type="dxa"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  <w:tc>
          <w:tcPr>
            <w:tcW w:w="1701" w:type="dxa"/>
            <w:tcBorders>
              <w:right w:val="nil"/>
            </w:tcBorders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C9351F" w:rsidRPr="008C4A19" w:rsidTr="00DA121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118.1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118.3</w:t>
            </w:r>
          </w:p>
        </w:tc>
        <w:tc>
          <w:tcPr>
            <w:tcW w:w="1701" w:type="dxa"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  <w:tc>
          <w:tcPr>
            <w:tcW w:w="1701" w:type="dxa"/>
            <w:tcBorders>
              <w:right w:val="nil"/>
            </w:tcBorders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C9351F" w:rsidRPr="008C4A19" w:rsidTr="00DA121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125.4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126.9</w:t>
            </w:r>
          </w:p>
        </w:tc>
        <w:tc>
          <w:tcPr>
            <w:tcW w:w="1701" w:type="dxa"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tcBorders>
              <w:right w:val="nil"/>
            </w:tcBorders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C9351F" w:rsidRPr="008C4A19" w:rsidTr="00DA121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121.2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122.8</w:t>
            </w:r>
          </w:p>
        </w:tc>
        <w:tc>
          <w:tcPr>
            <w:tcW w:w="1701" w:type="dxa"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C9351F" w:rsidRPr="008C4A19" w:rsidTr="00DA121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122.9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123.3</w:t>
            </w:r>
          </w:p>
        </w:tc>
        <w:tc>
          <w:tcPr>
            <w:tcW w:w="1701" w:type="dxa"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102.5</w:t>
            </w:r>
          </w:p>
        </w:tc>
        <w:tc>
          <w:tcPr>
            <w:tcW w:w="1701" w:type="dxa"/>
            <w:tcBorders>
              <w:right w:val="nil"/>
            </w:tcBorders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100.9</w:t>
            </w:r>
          </w:p>
        </w:tc>
      </w:tr>
      <w:tr w:rsidR="00C9351F" w:rsidRPr="008C4A19" w:rsidTr="00DA121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109.2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113.6</w:t>
            </w:r>
          </w:p>
        </w:tc>
        <w:tc>
          <w:tcPr>
            <w:tcW w:w="1701" w:type="dxa"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</w:tr>
      <w:tr w:rsidR="00C9351F" w:rsidRPr="008C4A19" w:rsidTr="00DA121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C9351F" w:rsidRPr="008C4A19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104.1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105.0</w:t>
            </w:r>
          </w:p>
        </w:tc>
        <w:tc>
          <w:tcPr>
            <w:tcW w:w="1701" w:type="dxa"/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99.3</w:t>
            </w:r>
          </w:p>
        </w:tc>
        <w:tc>
          <w:tcPr>
            <w:tcW w:w="1701" w:type="dxa"/>
            <w:tcBorders>
              <w:right w:val="nil"/>
            </w:tcBorders>
          </w:tcPr>
          <w:p w:rsidR="00C9351F" w:rsidRPr="00DA121E" w:rsidRDefault="00C9351F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</w:tr>
    </w:tbl>
    <w:p w:rsidR="00DA121E" w:rsidRDefault="00DA121E" w:rsidP="00AF03D9">
      <w:pPr>
        <w:spacing w:beforeLines="50" w:afterLines="50"/>
        <w:jc w:val="center"/>
        <w:rPr>
          <w:rFonts w:ascii="Times New Roman" w:eastAsia="宋体" w:hAnsi="宋体" w:cs="Times New Roman"/>
          <w:kern w:val="0"/>
          <w:szCs w:val="21"/>
        </w:rPr>
      </w:pPr>
    </w:p>
    <w:p w:rsidR="00DA121E" w:rsidRDefault="00DA121E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DA121E" w:rsidRPr="008C4A19" w:rsidTr="00AF03D9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A121E" w:rsidRPr="008C4A19" w:rsidRDefault="00DA121E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2017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4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DA121E" w:rsidRPr="008C4A19" w:rsidRDefault="00DA121E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DA121E" w:rsidRPr="008C4A19" w:rsidTr="00AF03D9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A121E" w:rsidRPr="008C4A19" w:rsidRDefault="00DA121E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DA121E" w:rsidRPr="00DA121E" w:rsidRDefault="00DA121E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新建商品住宅价格同比指数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DA121E" w:rsidRPr="00DA121E" w:rsidRDefault="00DA121E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新建商品住宅价格环比指数</w:t>
            </w:r>
          </w:p>
        </w:tc>
      </w:tr>
      <w:tr w:rsidR="00DA121E" w:rsidRPr="008C4A19" w:rsidTr="00AF03D9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A121E" w:rsidRPr="008C4A19" w:rsidRDefault="00DA121E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A121E" w:rsidRPr="00DA121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4</w:t>
            </w:r>
            <w:r w:rsidR="00DA121E"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121E" w:rsidRPr="00DA121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3</w:t>
            </w:r>
            <w:r w:rsidR="00DA121E"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DA121E" w:rsidRPr="00DA121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4</w:t>
            </w:r>
            <w:r w:rsidR="00DA121E"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DA121E" w:rsidRPr="00DA121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3</w:t>
            </w:r>
            <w:r w:rsidR="00DA121E"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674734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117.4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120.6</w:t>
            </w:r>
          </w:p>
        </w:tc>
        <w:tc>
          <w:tcPr>
            <w:tcW w:w="1701" w:type="dxa"/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</w:tr>
      <w:tr w:rsidR="00674734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118.1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121.5</w:t>
            </w:r>
          </w:p>
        </w:tc>
        <w:tc>
          <w:tcPr>
            <w:tcW w:w="1701" w:type="dxa"/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</w:tr>
      <w:tr w:rsidR="00674734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115.4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119.8</w:t>
            </w:r>
          </w:p>
        </w:tc>
        <w:tc>
          <w:tcPr>
            <w:tcW w:w="1701" w:type="dxa"/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674734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123.2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128.9</w:t>
            </w:r>
          </w:p>
        </w:tc>
        <w:tc>
          <w:tcPr>
            <w:tcW w:w="1701" w:type="dxa"/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674734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128.4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131.8</w:t>
            </w:r>
          </w:p>
        </w:tc>
        <w:tc>
          <w:tcPr>
            <w:tcW w:w="1701" w:type="dxa"/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</w:tr>
      <w:tr w:rsidR="00674734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119.5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123.0</w:t>
            </w:r>
          </w:p>
        </w:tc>
        <w:tc>
          <w:tcPr>
            <w:tcW w:w="1701" w:type="dxa"/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</w:tr>
      <w:tr w:rsidR="00674734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127.3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134.7</w:t>
            </w:r>
          </w:p>
        </w:tc>
        <w:tc>
          <w:tcPr>
            <w:tcW w:w="1701" w:type="dxa"/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</w:tr>
      <w:tr w:rsidR="00674734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117.6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121.3</w:t>
            </w:r>
          </w:p>
        </w:tc>
        <w:tc>
          <w:tcPr>
            <w:tcW w:w="1701" w:type="dxa"/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674734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125.7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132.3</w:t>
            </w:r>
          </w:p>
        </w:tc>
        <w:tc>
          <w:tcPr>
            <w:tcW w:w="1701" w:type="dxa"/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</w:tr>
      <w:tr w:rsidR="00674734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117.3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118.1</w:t>
            </w:r>
          </w:p>
        </w:tc>
        <w:tc>
          <w:tcPr>
            <w:tcW w:w="1701" w:type="dxa"/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</w:tr>
      <w:tr w:rsidR="00674734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124.0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125.4</w:t>
            </w:r>
          </w:p>
        </w:tc>
        <w:tc>
          <w:tcPr>
            <w:tcW w:w="1701" w:type="dxa"/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</w:tr>
      <w:tr w:rsidR="00674734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119.2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121.2</w:t>
            </w:r>
          </w:p>
        </w:tc>
        <w:tc>
          <w:tcPr>
            <w:tcW w:w="1701" w:type="dxa"/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674734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121.7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122.9</w:t>
            </w:r>
          </w:p>
        </w:tc>
        <w:tc>
          <w:tcPr>
            <w:tcW w:w="1701" w:type="dxa"/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101.4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102.5</w:t>
            </w:r>
          </w:p>
        </w:tc>
      </w:tr>
      <w:tr w:rsidR="00674734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106.7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109.2</w:t>
            </w:r>
          </w:p>
        </w:tc>
        <w:tc>
          <w:tcPr>
            <w:tcW w:w="1701" w:type="dxa"/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674734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103.4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104.1</w:t>
            </w:r>
          </w:p>
        </w:tc>
        <w:tc>
          <w:tcPr>
            <w:tcW w:w="1701" w:type="dxa"/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674734" w:rsidRPr="00D659E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659EE">
              <w:rPr>
                <w:rFonts w:ascii="Times New Roman" w:eastAsia="宋体" w:hAnsi="宋体" w:cs="Times New Roman"/>
                <w:kern w:val="0"/>
                <w:szCs w:val="21"/>
              </w:rPr>
              <w:t>99.3</w:t>
            </w:r>
          </w:p>
        </w:tc>
      </w:tr>
    </w:tbl>
    <w:p w:rsidR="00674734" w:rsidRDefault="00674734" w:rsidP="00AF03D9">
      <w:pPr>
        <w:spacing w:beforeLines="50" w:afterLines="50"/>
        <w:jc w:val="center"/>
        <w:rPr>
          <w:rFonts w:ascii="Times New Roman" w:eastAsia="宋体" w:hAnsi="宋体" w:cs="Times New Roman"/>
          <w:kern w:val="0"/>
          <w:szCs w:val="21"/>
        </w:rPr>
      </w:pPr>
    </w:p>
    <w:p w:rsidR="00674734" w:rsidRDefault="00674734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674734" w:rsidRPr="008C4A19" w:rsidTr="00AF03D9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2017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674734" w:rsidRPr="008C4A19" w:rsidTr="00AF03D9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674734" w:rsidRPr="00DA121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新建商品住宅价格同比指数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674734" w:rsidRPr="00DA121E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新建商品住宅价格环比指数</w:t>
            </w:r>
          </w:p>
        </w:tc>
      </w:tr>
      <w:tr w:rsidR="00674734" w:rsidRPr="008C4A19" w:rsidTr="00AF03D9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74734" w:rsidRPr="008C4A19" w:rsidRDefault="00674734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74734" w:rsidRPr="00DA121E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5</w:t>
            </w:r>
            <w:r w:rsidR="00674734"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74734" w:rsidRPr="00DA121E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4</w:t>
            </w:r>
            <w:r w:rsidR="00674734"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674734" w:rsidRPr="00DA121E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5</w:t>
            </w:r>
            <w:r w:rsidR="00674734"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674734" w:rsidRPr="00DA121E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4</w:t>
            </w:r>
            <w:r w:rsidR="00674734"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114.6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117.4</w:t>
            </w:r>
          </w:p>
        </w:tc>
        <w:tc>
          <w:tcPr>
            <w:tcW w:w="1701" w:type="dxa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115.5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118.1</w:t>
            </w:r>
          </w:p>
        </w:tc>
        <w:tc>
          <w:tcPr>
            <w:tcW w:w="1701" w:type="dxa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tcBorders>
              <w:right w:val="nil"/>
            </w:tcBorders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112.9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115.4</w:t>
            </w:r>
          </w:p>
        </w:tc>
        <w:tc>
          <w:tcPr>
            <w:tcW w:w="1701" w:type="dxa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118.2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123.2</w:t>
            </w:r>
          </w:p>
        </w:tc>
        <w:tc>
          <w:tcPr>
            <w:tcW w:w="1701" w:type="dxa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126.5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128.4</w:t>
            </w:r>
          </w:p>
        </w:tc>
        <w:tc>
          <w:tcPr>
            <w:tcW w:w="1701" w:type="dxa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116.3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119.5</w:t>
            </w:r>
          </w:p>
        </w:tc>
        <w:tc>
          <w:tcPr>
            <w:tcW w:w="1701" w:type="dxa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120.9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127.3</w:t>
            </w:r>
          </w:p>
        </w:tc>
        <w:tc>
          <w:tcPr>
            <w:tcW w:w="1701" w:type="dxa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115.6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117.6</w:t>
            </w:r>
          </w:p>
        </w:tc>
        <w:tc>
          <w:tcPr>
            <w:tcW w:w="1701" w:type="dxa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119.5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125.7</w:t>
            </w:r>
          </w:p>
        </w:tc>
        <w:tc>
          <w:tcPr>
            <w:tcW w:w="1701" w:type="dxa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tcBorders>
              <w:right w:val="nil"/>
            </w:tcBorders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116.7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117.3</w:t>
            </w:r>
          </w:p>
        </w:tc>
        <w:tc>
          <w:tcPr>
            <w:tcW w:w="1701" w:type="dxa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  <w:tcBorders>
              <w:right w:val="nil"/>
            </w:tcBorders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122.1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124.0</w:t>
            </w:r>
          </w:p>
        </w:tc>
        <w:tc>
          <w:tcPr>
            <w:tcW w:w="1701" w:type="dxa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116.8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119.2</w:t>
            </w:r>
          </w:p>
        </w:tc>
        <w:tc>
          <w:tcPr>
            <w:tcW w:w="1701" w:type="dxa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119.5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121.7</w:t>
            </w:r>
          </w:p>
        </w:tc>
        <w:tc>
          <w:tcPr>
            <w:tcW w:w="1701" w:type="dxa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100.9</w:t>
            </w:r>
          </w:p>
        </w:tc>
        <w:tc>
          <w:tcPr>
            <w:tcW w:w="1701" w:type="dxa"/>
            <w:tcBorders>
              <w:right w:val="nil"/>
            </w:tcBorders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101.4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105.5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106.7</w:t>
            </w:r>
          </w:p>
        </w:tc>
        <w:tc>
          <w:tcPr>
            <w:tcW w:w="1701" w:type="dxa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1701" w:type="dxa"/>
            <w:tcBorders>
              <w:right w:val="nil"/>
            </w:tcBorders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102.9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103.4</w:t>
            </w:r>
          </w:p>
        </w:tc>
        <w:tc>
          <w:tcPr>
            <w:tcW w:w="1701" w:type="dxa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</w:tbl>
    <w:p w:rsidR="00AF03D9" w:rsidRDefault="00AF03D9" w:rsidP="00DE326D">
      <w:pPr>
        <w:spacing w:beforeLines="50" w:afterLines="50"/>
        <w:jc w:val="center"/>
        <w:rPr>
          <w:rFonts w:ascii="Times New Roman" w:eastAsia="宋体" w:hAnsi="宋体" w:cs="Times New Roman"/>
          <w:kern w:val="0"/>
          <w:szCs w:val="21"/>
        </w:rPr>
      </w:pPr>
    </w:p>
    <w:p w:rsidR="00AF03D9" w:rsidRDefault="00AF03D9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AF03D9" w:rsidRPr="008C4A19" w:rsidTr="00AF03D9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2017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6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AF03D9" w:rsidRPr="008C4A19" w:rsidTr="00AF03D9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AF03D9" w:rsidRPr="00DA121E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新建商品住宅价格同比指数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AF03D9" w:rsidRPr="00DA121E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新建商品住宅价格环比指数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DA121E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6</w:t>
            </w: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DA121E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5</w:t>
            </w: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AF03D9" w:rsidRPr="00DA121E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6</w:t>
            </w: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AF03D9" w:rsidRPr="00DA121E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5</w:t>
            </w: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111.5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114.6</w:t>
            </w:r>
          </w:p>
        </w:tc>
        <w:tc>
          <w:tcPr>
            <w:tcW w:w="1701" w:type="dxa"/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112.9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115.5</w:t>
            </w:r>
          </w:p>
        </w:tc>
        <w:tc>
          <w:tcPr>
            <w:tcW w:w="1701" w:type="dxa"/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112.9</w:t>
            </w:r>
          </w:p>
        </w:tc>
        <w:tc>
          <w:tcPr>
            <w:tcW w:w="1701" w:type="dxa"/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113.6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118.2</w:t>
            </w:r>
          </w:p>
        </w:tc>
        <w:tc>
          <w:tcPr>
            <w:tcW w:w="1701" w:type="dxa"/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122.9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126.5</w:t>
            </w:r>
          </w:p>
        </w:tc>
        <w:tc>
          <w:tcPr>
            <w:tcW w:w="1701" w:type="dxa"/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114.6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116.3</w:t>
            </w:r>
          </w:p>
        </w:tc>
        <w:tc>
          <w:tcPr>
            <w:tcW w:w="1701" w:type="dxa"/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115.4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120.9</w:t>
            </w:r>
          </w:p>
        </w:tc>
        <w:tc>
          <w:tcPr>
            <w:tcW w:w="1701" w:type="dxa"/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114.1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115.6</w:t>
            </w:r>
          </w:p>
        </w:tc>
        <w:tc>
          <w:tcPr>
            <w:tcW w:w="1701" w:type="dxa"/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114.7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119.5</w:t>
            </w:r>
          </w:p>
        </w:tc>
        <w:tc>
          <w:tcPr>
            <w:tcW w:w="1701" w:type="dxa"/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115.9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116.7</w:t>
            </w:r>
          </w:p>
        </w:tc>
        <w:tc>
          <w:tcPr>
            <w:tcW w:w="1701" w:type="dxa"/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120.2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122.1</w:t>
            </w:r>
          </w:p>
        </w:tc>
        <w:tc>
          <w:tcPr>
            <w:tcW w:w="1701" w:type="dxa"/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114.9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116.8</w:t>
            </w:r>
          </w:p>
        </w:tc>
        <w:tc>
          <w:tcPr>
            <w:tcW w:w="1701" w:type="dxa"/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117.9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119.5</w:t>
            </w:r>
          </w:p>
        </w:tc>
        <w:tc>
          <w:tcPr>
            <w:tcW w:w="1701" w:type="dxa"/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100.9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102.7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105.5</w:t>
            </w:r>
          </w:p>
        </w:tc>
        <w:tc>
          <w:tcPr>
            <w:tcW w:w="1701" w:type="dxa"/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102.1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102.9</w:t>
            </w:r>
          </w:p>
        </w:tc>
        <w:tc>
          <w:tcPr>
            <w:tcW w:w="1701" w:type="dxa"/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AF03D9" w:rsidRPr="003F383D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</w:tbl>
    <w:p w:rsidR="00AF03D9" w:rsidRDefault="00AF03D9" w:rsidP="00DE326D">
      <w:pPr>
        <w:spacing w:beforeLines="50" w:afterLines="50"/>
        <w:jc w:val="center"/>
        <w:rPr>
          <w:rFonts w:ascii="Times New Roman" w:eastAsia="宋体" w:hAnsi="宋体" w:cs="Times New Roman"/>
          <w:kern w:val="0"/>
          <w:szCs w:val="21"/>
        </w:rPr>
      </w:pPr>
    </w:p>
    <w:p w:rsidR="00AF03D9" w:rsidRDefault="00AF03D9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AF03D9" w:rsidRPr="008C4A19" w:rsidTr="00AF03D9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2017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7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AF03D9" w:rsidRPr="008C4A19" w:rsidTr="00AF03D9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AF03D9" w:rsidRPr="00DA121E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新建商品住宅价格同比指数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AF03D9" w:rsidRPr="00DA121E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新建商品住宅价格环比指数</w:t>
            </w:r>
          </w:p>
        </w:tc>
      </w:tr>
      <w:tr w:rsidR="00AF03D9" w:rsidRPr="008C4A19" w:rsidTr="00AF03D9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03D9" w:rsidRPr="008C4A19" w:rsidRDefault="00AF03D9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DA121E" w:rsidRDefault="009B6E8B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7</w:t>
            </w:r>
            <w:r w:rsidR="00AF03D9"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03D9" w:rsidRPr="00DA121E" w:rsidRDefault="009B6E8B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6</w:t>
            </w:r>
            <w:r w:rsidR="00AF03D9"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AF03D9" w:rsidRPr="00DA121E" w:rsidRDefault="009B6E8B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7</w:t>
            </w:r>
            <w:r w:rsidR="00AF03D9"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AF03D9" w:rsidRPr="00DA121E" w:rsidRDefault="009B6E8B" w:rsidP="00AF03D9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6</w:t>
            </w:r>
            <w:r w:rsidR="00AF03D9"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9B6E8B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109.6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111.5</w:t>
            </w:r>
          </w:p>
        </w:tc>
        <w:tc>
          <w:tcPr>
            <w:tcW w:w="1701" w:type="dxa"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</w:tr>
      <w:tr w:rsidR="009B6E8B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110.1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112.9</w:t>
            </w:r>
          </w:p>
        </w:tc>
        <w:tc>
          <w:tcPr>
            <w:tcW w:w="1701" w:type="dxa"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9B6E8B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108.4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110.0</w:t>
            </w:r>
          </w:p>
        </w:tc>
        <w:tc>
          <w:tcPr>
            <w:tcW w:w="1701" w:type="dxa"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9B6E8B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109.6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113.6</w:t>
            </w:r>
          </w:p>
        </w:tc>
        <w:tc>
          <w:tcPr>
            <w:tcW w:w="1701" w:type="dxa"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9B6E8B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119.7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122.9</w:t>
            </w:r>
          </w:p>
        </w:tc>
        <w:tc>
          <w:tcPr>
            <w:tcW w:w="1701" w:type="dxa"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9B6E8B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111.9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114.6</w:t>
            </w:r>
          </w:p>
        </w:tc>
        <w:tc>
          <w:tcPr>
            <w:tcW w:w="1701" w:type="dxa"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</w:tr>
      <w:tr w:rsidR="009B6E8B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111.0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115.4</w:t>
            </w:r>
          </w:p>
        </w:tc>
        <w:tc>
          <w:tcPr>
            <w:tcW w:w="1701" w:type="dxa"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tcBorders>
              <w:right w:val="nil"/>
            </w:tcBorders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</w:tr>
      <w:tr w:rsidR="009B6E8B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112.0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114.1</w:t>
            </w:r>
          </w:p>
        </w:tc>
        <w:tc>
          <w:tcPr>
            <w:tcW w:w="1701" w:type="dxa"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9B6E8B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109.8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114.7</w:t>
            </w:r>
          </w:p>
        </w:tc>
        <w:tc>
          <w:tcPr>
            <w:tcW w:w="1701" w:type="dxa"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</w:tr>
      <w:tr w:rsidR="009B6E8B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115.1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115.9</w:t>
            </w:r>
          </w:p>
        </w:tc>
        <w:tc>
          <w:tcPr>
            <w:tcW w:w="1701" w:type="dxa"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tcBorders>
              <w:right w:val="nil"/>
            </w:tcBorders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</w:tr>
      <w:tr w:rsidR="009B6E8B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117.7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120.2</w:t>
            </w:r>
          </w:p>
        </w:tc>
        <w:tc>
          <w:tcPr>
            <w:tcW w:w="1701" w:type="dxa"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9B6E8B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112.7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114.9</w:t>
            </w:r>
          </w:p>
        </w:tc>
        <w:tc>
          <w:tcPr>
            <w:tcW w:w="1701" w:type="dxa"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</w:tr>
      <w:tr w:rsidR="009B6E8B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116.9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117.9</w:t>
            </w:r>
          </w:p>
        </w:tc>
        <w:tc>
          <w:tcPr>
            <w:tcW w:w="1701" w:type="dxa"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  <w:tc>
          <w:tcPr>
            <w:tcW w:w="1701" w:type="dxa"/>
            <w:tcBorders>
              <w:right w:val="nil"/>
            </w:tcBorders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</w:tr>
      <w:tr w:rsidR="009B6E8B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102.7</w:t>
            </w:r>
          </w:p>
        </w:tc>
        <w:tc>
          <w:tcPr>
            <w:tcW w:w="1701" w:type="dxa"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9B6E8B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101.0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102.1</w:t>
            </w:r>
          </w:p>
        </w:tc>
        <w:tc>
          <w:tcPr>
            <w:tcW w:w="1701" w:type="dxa"/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9B6E8B" w:rsidRPr="003F383D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F383D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</w:tbl>
    <w:p w:rsidR="009B6E8B" w:rsidRDefault="009B6E8B" w:rsidP="00DE326D">
      <w:pPr>
        <w:spacing w:beforeLines="50" w:afterLines="50"/>
        <w:jc w:val="center"/>
        <w:rPr>
          <w:rFonts w:ascii="Times New Roman" w:eastAsia="宋体" w:hAnsi="宋体" w:cs="Times New Roman"/>
          <w:kern w:val="0"/>
          <w:szCs w:val="21"/>
        </w:rPr>
      </w:pPr>
    </w:p>
    <w:p w:rsidR="009B6E8B" w:rsidRDefault="009B6E8B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9B6E8B" w:rsidRPr="008C4A19" w:rsidTr="009B6E8B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2017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8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9B6E8B" w:rsidRPr="008C4A19" w:rsidTr="009B6E8B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9B6E8B" w:rsidRPr="00DA121E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新建商品住宅价格同比指数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9B6E8B" w:rsidRPr="00DA121E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新建商品住宅价格环比指数</w:t>
            </w:r>
          </w:p>
        </w:tc>
      </w:tr>
      <w:tr w:rsidR="00D80EB7" w:rsidRPr="008C4A19" w:rsidTr="009B6E8B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8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7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8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7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105.6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109.6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106.2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110.1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108.4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105.0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109.6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113.7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119.7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108.2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111.9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105.8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111.0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107.1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112.0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105.7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109.8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111.2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115.1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117.7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109.0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112.7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113.3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116.9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99.3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101.0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</w:tbl>
    <w:p w:rsidR="009B6E8B" w:rsidRDefault="009B6E8B">
      <w: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9B6E8B" w:rsidRPr="008C4A19" w:rsidTr="009B6E8B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2017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9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9B6E8B" w:rsidRPr="008C4A19" w:rsidTr="009B6E8B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9B6E8B" w:rsidRPr="00DA121E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新建商品住宅价格同比指数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9B6E8B" w:rsidRPr="00DA121E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新建商品住宅价格环比指数</w:t>
            </w:r>
          </w:p>
        </w:tc>
      </w:tr>
      <w:tr w:rsidR="00D80EB7" w:rsidRPr="008C4A19" w:rsidTr="009B6E8B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8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8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105.6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106.2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103.2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105.0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104.9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113.7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102.2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108.2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105.8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107.1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102.6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105.7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105.1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111.2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111.1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104.8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109.0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109.4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113.3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99.5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99.3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96.2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98.0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</w:tr>
      <w:tr w:rsidR="00D80EB7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</w:tr>
    </w:tbl>
    <w:p w:rsidR="009B6E8B" w:rsidRDefault="009B6E8B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</w:p>
    <w:p w:rsidR="009B6E8B" w:rsidRDefault="009B6E8B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9B6E8B" w:rsidRPr="008C4A19" w:rsidTr="009B6E8B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2017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10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9B6E8B" w:rsidRPr="008C4A19" w:rsidTr="009B6E8B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9B6E8B" w:rsidRPr="00DA121E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新建商品住宅价格同比指数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9B6E8B" w:rsidRPr="00DA121E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新建商品住宅价格环比指数</w:t>
            </w:r>
          </w:p>
        </w:tc>
      </w:tr>
      <w:tr w:rsidR="00D80EB7" w:rsidRPr="00D80EB7" w:rsidTr="002557F7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101.8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101.4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104.9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102.2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101.0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101.5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102.6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105.1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103.2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104.8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107.7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109.4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99.5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96.7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96.2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97.2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100.7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</w:tbl>
    <w:p w:rsidR="009B6E8B" w:rsidRDefault="009B6E8B" w:rsidP="00DE326D">
      <w:pPr>
        <w:spacing w:beforeLines="50" w:afterLines="50"/>
        <w:jc w:val="center"/>
        <w:rPr>
          <w:rFonts w:ascii="Times New Roman" w:eastAsia="宋体" w:hAnsi="宋体" w:cs="Times New Roman"/>
          <w:kern w:val="0"/>
          <w:szCs w:val="21"/>
        </w:rPr>
      </w:pPr>
    </w:p>
    <w:p w:rsidR="009B6E8B" w:rsidRDefault="009B6E8B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9B6E8B" w:rsidRPr="008C4A19" w:rsidTr="009B6E8B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2017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11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9B6E8B" w:rsidRPr="008C4A19" w:rsidTr="009B6E8B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9B6E8B" w:rsidRPr="00DA121E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新建商品住宅价格同比指数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9B6E8B" w:rsidRPr="00DA121E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新建商品住宅价格环比指数</w:t>
            </w:r>
          </w:p>
        </w:tc>
      </w:tr>
      <w:tr w:rsidR="00D80EB7" w:rsidRPr="008C4A19" w:rsidTr="009B6E8B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98.9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99.1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98.9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102.3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101.5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99.5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101.7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106.6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107.7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96.8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96.7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D80EB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80EB7" w:rsidRPr="008C4A19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98.7</w:t>
            </w:r>
          </w:p>
        </w:tc>
        <w:tc>
          <w:tcPr>
            <w:tcW w:w="1701" w:type="dxa"/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80EB7" w:rsidRPr="00311BFE" w:rsidRDefault="00D80EB7" w:rsidP="00D80EB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100.7</w:t>
            </w:r>
          </w:p>
        </w:tc>
      </w:tr>
    </w:tbl>
    <w:p w:rsidR="009B6E8B" w:rsidRDefault="009B6E8B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9B6E8B" w:rsidRPr="008C4A19" w:rsidTr="009B6E8B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2017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12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9B6E8B" w:rsidRPr="008C4A19" w:rsidTr="009B6E8B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9B6E8B" w:rsidRPr="00DA121E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新建商品住宅价格同比指数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9B6E8B" w:rsidRPr="00DA121E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新建商品住宅价格环比指数</w:t>
            </w:r>
          </w:p>
        </w:tc>
      </w:tr>
      <w:tr w:rsidR="002557F7" w:rsidRPr="008C4A19" w:rsidTr="009B6E8B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12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12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2557F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2557F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2557F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2557F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98.5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2557F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98.7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2557F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2557F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</w:tr>
      <w:tr w:rsidR="002557F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98.2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</w:tr>
      <w:tr w:rsidR="002557F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102.2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102.3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</w:tr>
      <w:tr w:rsidR="002557F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2557F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99.0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2557F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2557F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105.5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106.6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2557F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96.8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2557F7" w:rsidRPr="009B6E8B" w:rsidTr="002557F7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98.7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</w:tr>
    </w:tbl>
    <w:p w:rsidR="009B6E8B" w:rsidRDefault="009B6E8B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9B6E8B" w:rsidRPr="008C4A19" w:rsidTr="009B6E8B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8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1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9B6E8B" w:rsidRPr="008C4A19" w:rsidTr="009B6E8B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9B6E8B" w:rsidRPr="00DA121E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新建商品住宅价格同比指数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9B6E8B" w:rsidRPr="00DA121E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DA121E">
              <w:rPr>
                <w:rFonts w:ascii="Times New Roman" w:eastAsia="宋体" w:hAnsi="宋体" w:cs="Times New Roman" w:hint="eastAsia"/>
                <w:kern w:val="0"/>
                <w:szCs w:val="21"/>
              </w:rPr>
              <w:t>新建商品住宅价格环比指数</w:t>
            </w:r>
          </w:p>
        </w:tc>
      </w:tr>
      <w:tr w:rsidR="002557F7" w:rsidRPr="008C4A19" w:rsidTr="009B6E8B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2018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2017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12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2018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2017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12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2557F7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2557F7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</w:tr>
      <w:tr w:rsidR="002557F7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</w:tr>
      <w:tr w:rsidR="002557F7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98.6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</w:tr>
      <w:tr w:rsidR="002557F7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98.9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</w:tr>
      <w:tr w:rsidR="002557F7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2557F7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2557F7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98.3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2557F7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102.3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102.2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2557F7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100.9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</w:tr>
      <w:tr w:rsidR="002557F7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99.3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</w:tr>
      <w:tr w:rsidR="002557F7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</w:tr>
      <w:tr w:rsidR="002557F7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105.5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2557F7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96.6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97.0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2557F7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557F7" w:rsidRPr="008C4A19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1701" w:type="dxa"/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557F7" w:rsidRPr="00311BFE" w:rsidRDefault="002557F7" w:rsidP="002557F7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</w:tr>
    </w:tbl>
    <w:p w:rsidR="009B6E8B" w:rsidRDefault="009B6E8B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9B6E8B" w:rsidRPr="008C4A19" w:rsidTr="009B6E8B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8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2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284F0A" w:rsidRPr="008C4A19" w:rsidTr="00624EEA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同比（上年同月</w:t>
            </w: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环比（上月</w:t>
            </w: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</w:tr>
      <w:tr w:rsidR="00284F0A" w:rsidRPr="008C4A19" w:rsidTr="009B6E8B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2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2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98.8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98.0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97.3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99.0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97.7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102.2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102.3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100.9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99.0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100.7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103.7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96.6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98.7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</w:tr>
    </w:tbl>
    <w:p w:rsidR="009B6E8B" w:rsidRDefault="009B6E8B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9B6E8B" w:rsidRPr="008C4A19" w:rsidTr="009B6E8B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8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3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284F0A" w:rsidRPr="008C4A19" w:rsidTr="00624EEA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同比（上年同月</w:t>
            </w: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环比（上月</w:t>
            </w: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</w:tr>
      <w:tr w:rsidR="00284F0A" w:rsidRPr="00284F0A" w:rsidTr="009B6E8B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3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2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3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2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98.5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98.8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99.5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98.5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102.2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101.4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101.3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103.1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97.5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</w:tr>
      <w:tr w:rsidR="00284F0A" w:rsidRPr="009B6E8B" w:rsidTr="00624EEA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</w:tbl>
    <w:p w:rsidR="009B6E8B" w:rsidRDefault="009B6E8B" w:rsidP="00284F0A">
      <w:pPr>
        <w:spacing w:beforeLines="50" w:afterLines="50"/>
        <w:jc w:val="center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9B6E8B" w:rsidRPr="008C4A19" w:rsidTr="009B6E8B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8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4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284F0A" w:rsidRPr="008C4A19" w:rsidTr="00624EEA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同比（上年同月</w:t>
            </w: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环比（上月</w:t>
            </w: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</w:tr>
      <w:tr w:rsidR="00284F0A" w:rsidRPr="008C4A19" w:rsidTr="009B6E8B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4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3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4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3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284F0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1701" w:type="dxa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99.3</w:t>
            </w:r>
          </w:p>
        </w:tc>
        <w:tc>
          <w:tcPr>
            <w:tcW w:w="1701" w:type="dxa"/>
            <w:tcBorders>
              <w:right w:val="nil"/>
            </w:tcBorders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</w:tr>
      <w:tr w:rsidR="00284F0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  <w:tc>
          <w:tcPr>
            <w:tcW w:w="1701" w:type="dxa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  <w:tc>
          <w:tcPr>
            <w:tcW w:w="1701" w:type="dxa"/>
            <w:tcBorders>
              <w:right w:val="nil"/>
            </w:tcBorders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</w:tr>
      <w:tr w:rsidR="00284F0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284F0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98.3</w:t>
            </w:r>
          </w:p>
        </w:tc>
        <w:tc>
          <w:tcPr>
            <w:tcW w:w="1701" w:type="dxa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98.4</w:t>
            </w:r>
          </w:p>
        </w:tc>
        <w:tc>
          <w:tcPr>
            <w:tcW w:w="1701" w:type="dxa"/>
            <w:tcBorders>
              <w:right w:val="nil"/>
            </w:tcBorders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98.3</w:t>
            </w:r>
          </w:p>
        </w:tc>
      </w:tr>
      <w:tr w:rsidR="00284F0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98.4</w:t>
            </w:r>
          </w:p>
        </w:tc>
        <w:tc>
          <w:tcPr>
            <w:tcW w:w="1701" w:type="dxa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98.0</w:t>
            </w:r>
          </w:p>
        </w:tc>
        <w:tc>
          <w:tcPr>
            <w:tcW w:w="1701" w:type="dxa"/>
            <w:tcBorders>
              <w:right w:val="nil"/>
            </w:tcBorders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98.4</w:t>
            </w:r>
          </w:p>
        </w:tc>
      </w:tr>
      <w:tr w:rsidR="00284F0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</w:tr>
      <w:tr w:rsidR="00284F0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1701" w:type="dxa"/>
            <w:tcBorders>
              <w:right w:val="nil"/>
            </w:tcBorders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</w:tr>
      <w:tr w:rsidR="00284F0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98.2</w:t>
            </w:r>
          </w:p>
        </w:tc>
        <w:tc>
          <w:tcPr>
            <w:tcW w:w="1701" w:type="dxa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98.3</w:t>
            </w:r>
          </w:p>
        </w:tc>
        <w:tc>
          <w:tcPr>
            <w:tcW w:w="1701" w:type="dxa"/>
            <w:tcBorders>
              <w:right w:val="nil"/>
            </w:tcBorders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98.2</w:t>
            </w:r>
          </w:p>
        </w:tc>
      </w:tr>
      <w:tr w:rsidR="00284F0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  <w:tc>
          <w:tcPr>
            <w:tcW w:w="1701" w:type="dxa"/>
            <w:tcBorders>
              <w:right w:val="nil"/>
            </w:tcBorders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</w:tr>
      <w:tr w:rsidR="00284F0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100.9</w:t>
            </w:r>
          </w:p>
        </w:tc>
        <w:tc>
          <w:tcPr>
            <w:tcW w:w="1701" w:type="dxa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  <w:tc>
          <w:tcPr>
            <w:tcW w:w="1701" w:type="dxa"/>
            <w:tcBorders>
              <w:right w:val="nil"/>
            </w:tcBorders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100.9</w:t>
            </w:r>
          </w:p>
        </w:tc>
      </w:tr>
      <w:tr w:rsidR="00284F0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99.2</w:t>
            </w:r>
          </w:p>
        </w:tc>
        <w:tc>
          <w:tcPr>
            <w:tcW w:w="1701" w:type="dxa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tcBorders>
              <w:right w:val="nil"/>
            </w:tcBorders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99.2</w:t>
            </w:r>
          </w:p>
        </w:tc>
      </w:tr>
      <w:tr w:rsidR="00284F0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101.2</w:t>
            </w:r>
          </w:p>
        </w:tc>
        <w:tc>
          <w:tcPr>
            <w:tcW w:w="1701" w:type="dxa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  <w:tcBorders>
              <w:right w:val="nil"/>
            </w:tcBorders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101.2</w:t>
            </w:r>
          </w:p>
        </w:tc>
      </w:tr>
      <w:tr w:rsidR="00284F0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100.8</w:t>
            </w:r>
          </w:p>
        </w:tc>
        <w:tc>
          <w:tcPr>
            <w:tcW w:w="1701" w:type="dxa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99.2</w:t>
            </w:r>
          </w:p>
        </w:tc>
        <w:tc>
          <w:tcPr>
            <w:tcW w:w="1701" w:type="dxa"/>
            <w:tcBorders>
              <w:right w:val="nil"/>
            </w:tcBorders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100.8</w:t>
            </w:r>
          </w:p>
        </w:tc>
      </w:tr>
      <w:tr w:rsidR="00284F0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97.7</w:t>
            </w:r>
          </w:p>
        </w:tc>
        <w:tc>
          <w:tcPr>
            <w:tcW w:w="1701" w:type="dxa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97.8</w:t>
            </w:r>
          </w:p>
        </w:tc>
        <w:tc>
          <w:tcPr>
            <w:tcW w:w="1701" w:type="dxa"/>
            <w:tcBorders>
              <w:right w:val="nil"/>
            </w:tcBorders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97.7</w:t>
            </w:r>
          </w:p>
        </w:tc>
      </w:tr>
      <w:tr w:rsidR="00284F0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84F0A" w:rsidRPr="008C4A19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100.8</w:t>
            </w:r>
          </w:p>
        </w:tc>
        <w:tc>
          <w:tcPr>
            <w:tcW w:w="1701" w:type="dxa"/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101.1</w:t>
            </w:r>
          </w:p>
        </w:tc>
        <w:tc>
          <w:tcPr>
            <w:tcW w:w="1701" w:type="dxa"/>
            <w:tcBorders>
              <w:right w:val="nil"/>
            </w:tcBorders>
          </w:tcPr>
          <w:p w:rsidR="00284F0A" w:rsidRPr="00311BFE" w:rsidRDefault="00284F0A" w:rsidP="00284F0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100.8</w:t>
            </w:r>
          </w:p>
        </w:tc>
      </w:tr>
    </w:tbl>
    <w:p w:rsidR="009B6E8B" w:rsidRDefault="009B6E8B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9B6E8B" w:rsidRPr="008C4A19" w:rsidTr="009B6E8B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8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624EEA" w:rsidRPr="008C4A19" w:rsidTr="00624EEA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同比（上年同月</w:t>
            </w: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环比（上月</w:t>
            </w: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</w:tr>
      <w:tr w:rsidR="00624EEA" w:rsidRPr="008C4A19" w:rsidTr="009B6E8B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5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4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5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4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99.3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99.5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99.3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100.9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98.4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98.4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98.4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98.0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97.7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98.0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99.4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98.3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97.2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98.3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101.2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101.4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101.5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99.2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99.2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97.8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98.3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97.8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101.1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103.4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101.1</w:t>
            </w:r>
          </w:p>
        </w:tc>
      </w:tr>
    </w:tbl>
    <w:p w:rsidR="009B6E8B" w:rsidRDefault="009B6E8B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9B6E8B" w:rsidRPr="008C4A19" w:rsidTr="009B6E8B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8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6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624EEA" w:rsidRPr="008C4A19" w:rsidTr="00624EEA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同比（上年同月</w:t>
            </w: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环比（上月</w:t>
            </w: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</w:tr>
      <w:tr w:rsidR="00624EEA" w:rsidRPr="008C4A19" w:rsidTr="009B6E8B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6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5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6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5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99.5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99.5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100.9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101.2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100.9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98.4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98.2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98.4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97.7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97.8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97.7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99.7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97.2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99.5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97.2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101.2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100.7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101.2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103.9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101.4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103.2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101.4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102.3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101.5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102.3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101.5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101.5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98.3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98.7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98.3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105.3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103.4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105.3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103.4</w:t>
            </w:r>
          </w:p>
        </w:tc>
      </w:tr>
    </w:tbl>
    <w:p w:rsidR="009B6E8B" w:rsidRDefault="009B6E8B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9B6E8B" w:rsidRPr="008C4A19" w:rsidTr="009B6E8B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8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7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624EEA" w:rsidRPr="008C4A19" w:rsidTr="00624EEA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同比（上年同月</w:t>
            </w: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环比（上月</w:t>
            </w: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</w:tr>
      <w:tr w:rsidR="00624EEA" w:rsidRPr="008C4A19" w:rsidTr="009B6E8B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7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6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7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6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101.2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101.3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101.2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98.2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98.1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98.2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97.8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99.2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97.8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101.1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99.5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101.0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99.5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100.7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100.7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106.9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103.9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106.9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103.9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104.7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103.2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104.7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103.2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102.3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103.2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102.3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101.5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101.6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101.5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98.7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99.3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98.7</w:t>
            </w:r>
          </w:p>
        </w:tc>
      </w:tr>
      <w:tr w:rsidR="00624EEA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24EEA" w:rsidRPr="008C4A19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106.5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105.3</w:t>
            </w:r>
          </w:p>
        </w:tc>
        <w:tc>
          <w:tcPr>
            <w:tcW w:w="1701" w:type="dxa"/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106.5</w:t>
            </w:r>
          </w:p>
        </w:tc>
        <w:tc>
          <w:tcPr>
            <w:tcW w:w="1701" w:type="dxa"/>
            <w:tcBorders>
              <w:right w:val="nil"/>
            </w:tcBorders>
          </w:tcPr>
          <w:p w:rsidR="00624EEA" w:rsidRPr="00311BFE" w:rsidRDefault="00624EEA" w:rsidP="00624EEA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105.3</w:t>
            </w:r>
          </w:p>
        </w:tc>
      </w:tr>
    </w:tbl>
    <w:p w:rsidR="009B6E8B" w:rsidRDefault="009B6E8B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9B6E8B" w:rsidRPr="008C4A19" w:rsidTr="009B6E8B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8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8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AF5912" w:rsidRPr="008C4A19" w:rsidTr="008A6D89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同比（上年同月</w:t>
            </w: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环比（上月</w:t>
            </w: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</w:tr>
      <w:tr w:rsidR="00AF5912" w:rsidRPr="008C4A19" w:rsidTr="009B6E8B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8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7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8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7</w:t>
            </w:r>
            <w:r w:rsidRPr="00311BFE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101.3</w:t>
            </w:r>
          </w:p>
        </w:tc>
        <w:tc>
          <w:tcPr>
            <w:tcW w:w="1701" w:type="dxa"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101.6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101.3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98.1</w:t>
            </w:r>
          </w:p>
        </w:tc>
        <w:tc>
          <w:tcPr>
            <w:tcW w:w="1701" w:type="dxa"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98.4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98.1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102.9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99.2</w:t>
            </w:r>
          </w:p>
        </w:tc>
        <w:tc>
          <w:tcPr>
            <w:tcW w:w="1701" w:type="dxa"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102.9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99.2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101.1</w:t>
            </w:r>
          </w:p>
        </w:tc>
        <w:tc>
          <w:tcPr>
            <w:tcW w:w="1701" w:type="dxa"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101.1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101.8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101.0</w:t>
            </w:r>
          </w:p>
        </w:tc>
        <w:tc>
          <w:tcPr>
            <w:tcW w:w="1701" w:type="dxa"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103.5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101.0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110.2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106.9</w:t>
            </w:r>
          </w:p>
        </w:tc>
        <w:tc>
          <w:tcPr>
            <w:tcW w:w="1701" w:type="dxa"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110.2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106.9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106.7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104.7</w:t>
            </w:r>
          </w:p>
        </w:tc>
        <w:tc>
          <w:tcPr>
            <w:tcW w:w="1701" w:type="dxa"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106.7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104.7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104.8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103.2</w:t>
            </w:r>
          </w:p>
        </w:tc>
        <w:tc>
          <w:tcPr>
            <w:tcW w:w="1701" w:type="dxa"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104.8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103.2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101.6</w:t>
            </w:r>
          </w:p>
        </w:tc>
        <w:tc>
          <w:tcPr>
            <w:tcW w:w="1701" w:type="dxa"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103.3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101.6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99.3</w:t>
            </w:r>
          </w:p>
        </w:tc>
        <w:tc>
          <w:tcPr>
            <w:tcW w:w="1701" w:type="dxa"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99.3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108.2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106.5</w:t>
            </w:r>
          </w:p>
        </w:tc>
        <w:tc>
          <w:tcPr>
            <w:tcW w:w="1701" w:type="dxa"/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108.2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311BFE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311BFE">
              <w:rPr>
                <w:rFonts w:ascii="Times New Roman" w:eastAsia="宋体" w:hAnsi="宋体" w:cs="Times New Roman"/>
                <w:kern w:val="0"/>
                <w:szCs w:val="21"/>
              </w:rPr>
              <w:t>106.5</w:t>
            </w:r>
          </w:p>
        </w:tc>
      </w:tr>
    </w:tbl>
    <w:p w:rsidR="009B6E8B" w:rsidRDefault="009B6E8B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9B6E8B" w:rsidRPr="008C4A19" w:rsidTr="009B6E8B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8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9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AF5912" w:rsidRPr="008C4A19" w:rsidTr="00831D4E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同比（上年同月</w:t>
            </w: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环比（上月</w:t>
            </w: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</w:tr>
      <w:tr w:rsidR="00AF5912" w:rsidRPr="008C4A19" w:rsidTr="009B6E8B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8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8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100.2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101.6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101.6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98.7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98.4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98.7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98.4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102.9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103.6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102.9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102.4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102.4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102.9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101.8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102.9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101.8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105.1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103.5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105.1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103.5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112.3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110.2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112.3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110.2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107.3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106.7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107.3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106.7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105.2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104.8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105.2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104.8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103.3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104.3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103.3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100.3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108.9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108.2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108.9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108.2</w:t>
            </w:r>
          </w:p>
        </w:tc>
      </w:tr>
    </w:tbl>
    <w:p w:rsidR="009B6E8B" w:rsidRDefault="009B6E8B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9B6E8B" w:rsidRPr="008C4A19" w:rsidTr="009B6E8B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8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10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AF5912" w:rsidRPr="008C4A19" w:rsidTr="00C00A8B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同比（上年同月</w:t>
            </w: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环比（上月</w:t>
            </w: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</w:tr>
      <w:tr w:rsidR="00AF5912" w:rsidRPr="008C4A19" w:rsidTr="009B6E8B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100.8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99.8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98.7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99.0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98.7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103.6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104.4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103.6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102.4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103.7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102.4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102.9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103.5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102.9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106.1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105.1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106.1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105.1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100.5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113.3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112.3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113.3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112.3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108.4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107.3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108.4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107.3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107.9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105.2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107.9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105.2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104.3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104.7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104.3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100.0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110.0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108.9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110.0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108.9</w:t>
            </w:r>
          </w:p>
        </w:tc>
      </w:tr>
    </w:tbl>
    <w:p w:rsidR="009B6E8B" w:rsidRDefault="009B6E8B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9B6E8B" w:rsidRPr="008C4A19" w:rsidTr="009B6E8B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8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11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AF5912" w:rsidRPr="008C4A19" w:rsidTr="004D1587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同比（上年同月</w:t>
            </w: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环比（上月</w:t>
            </w: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</w:tr>
      <w:tr w:rsidR="00AF5912" w:rsidRPr="008C4A19" w:rsidTr="009B6E8B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100.8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101.4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100.8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99.0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100.8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99.0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105.6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104.4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105.6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104.4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103.7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104.4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103.7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103.5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103.8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103.5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108.0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106.1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108.0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106.1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100.6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115.4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113.3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115.4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113.3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109.4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108.4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109.4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108.4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109.7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107.9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109.7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107.9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104.7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104.9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104.7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</w:tr>
      <w:tr w:rsidR="00AF5912" w:rsidRPr="009B6E8B" w:rsidTr="009B6E8B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F5912" w:rsidRPr="008C4A19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111.8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110.0</w:t>
            </w:r>
          </w:p>
        </w:tc>
        <w:tc>
          <w:tcPr>
            <w:tcW w:w="1701" w:type="dxa"/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111.8</w:t>
            </w:r>
          </w:p>
        </w:tc>
        <w:tc>
          <w:tcPr>
            <w:tcW w:w="1701" w:type="dxa"/>
            <w:tcBorders>
              <w:right w:val="nil"/>
            </w:tcBorders>
          </w:tcPr>
          <w:p w:rsidR="00AF5912" w:rsidRPr="00A55125" w:rsidRDefault="00AF5912" w:rsidP="00AF5912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110.0</w:t>
            </w:r>
          </w:p>
        </w:tc>
      </w:tr>
    </w:tbl>
    <w:p w:rsidR="009B6E8B" w:rsidRDefault="009B6E8B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br w:type="page"/>
      </w:r>
    </w:p>
    <w:tbl>
      <w:tblPr>
        <w:tblW w:w="8505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9B6E8B" w:rsidRPr="008C4A19" w:rsidTr="009B6E8B">
        <w:trPr>
          <w:trHeight w:val="567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lastRenderedPageBreak/>
              <w:t>201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8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12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70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个大中城市</w:t>
            </w:r>
          </w:p>
          <w:p w:rsidR="009B6E8B" w:rsidRPr="008C4A19" w:rsidRDefault="009B6E8B" w:rsidP="009B6E8B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/>
                <w:kern w:val="0"/>
                <w:szCs w:val="21"/>
              </w:rPr>
              <w:t>15</w:t>
            </w: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个一线和热点二线城市新建商品住宅价格变动对比表</w:t>
            </w:r>
          </w:p>
        </w:tc>
      </w:tr>
      <w:tr w:rsidR="001103E3" w:rsidRPr="008C4A19" w:rsidTr="009E03FE">
        <w:trPr>
          <w:trHeight w:val="567"/>
          <w:jc w:val="center"/>
        </w:trPr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1103E3" w:rsidRPr="008C4A19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同比（上年同月</w:t>
            </w: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环比（上月</w:t>
            </w: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=100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</w:tr>
      <w:tr w:rsidR="001103E3" w:rsidRPr="008C4A19" w:rsidTr="009B6E8B">
        <w:trPr>
          <w:trHeight w:val="283"/>
          <w:jc w:val="center"/>
        </w:trPr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1103E3" w:rsidRPr="008C4A19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12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12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right w:val="nil"/>
            </w:tcBorders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</w:t>
            </w:r>
            <w:r w:rsidRPr="00A55125">
              <w:rPr>
                <w:rFonts w:ascii="Times New Roman" w:eastAsia="宋体" w:hAnsi="宋体" w:cs="Times New Roman" w:hint="eastAsia"/>
                <w:kern w:val="0"/>
                <w:szCs w:val="21"/>
              </w:rPr>
              <w:t>月</w:t>
            </w:r>
          </w:p>
        </w:tc>
      </w:tr>
      <w:tr w:rsidR="001103E3" w:rsidRPr="009B6E8B" w:rsidTr="009E03F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03E3" w:rsidRPr="008C4A19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102.3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101.4</w:t>
            </w:r>
          </w:p>
        </w:tc>
        <w:tc>
          <w:tcPr>
            <w:tcW w:w="1701" w:type="dxa"/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102.3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101.4</w:t>
            </w:r>
          </w:p>
        </w:tc>
      </w:tr>
      <w:tr w:rsidR="001103E3" w:rsidRPr="009B6E8B" w:rsidTr="009E03F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03E3" w:rsidRPr="008C4A19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  <w:tc>
          <w:tcPr>
            <w:tcW w:w="1701" w:type="dxa"/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101.7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101.9</w:t>
            </w:r>
          </w:p>
        </w:tc>
      </w:tr>
      <w:tr w:rsidR="001103E3" w:rsidRPr="009B6E8B" w:rsidTr="009E03F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03E3" w:rsidRPr="008C4A19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100.4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</w:tr>
      <w:tr w:rsidR="001103E3" w:rsidRPr="009B6E8B" w:rsidTr="009E03F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03E3" w:rsidRPr="008C4A19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100.8</w:t>
            </w:r>
          </w:p>
        </w:tc>
        <w:tc>
          <w:tcPr>
            <w:tcW w:w="1701" w:type="dxa"/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100.7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100.8</w:t>
            </w:r>
          </w:p>
        </w:tc>
      </w:tr>
      <w:tr w:rsidR="001103E3" w:rsidRPr="009B6E8B" w:rsidTr="009E03F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03E3" w:rsidRPr="008C4A19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无锡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105.2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105.6</w:t>
            </w:r>
          </w:p>
        </w:tc>
        <w:tc>
          <w:tcPr>
            <w:tcW w:w="1701" w:type="dxa"/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105.2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105.6</w:t>
            </w:r>
          </w:p>
        </w:tc>
      </w:tr>
      <w:tr w:rsidR="001103E3" w:rsidRPr="009B6E8B" w:rsidTr="009E03F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03E3" w:rsidRPr="008C4A19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105.6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104.4</w:t>
            </w:r>
          </w:p>
        </w:tc>
        <w:tc>
          <w:tcPr>
            <w:tcW w:w="1701" w:type="dxa"/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105.6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104.4</w:t>
            </w:r>
          </w:p>
        </w:tc>
      </w:tr>
      <w:tr w:rsidR="001103E3" w:rsidRPr="009B6E8B" w:rsidTr="009E03F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03E3" w:rsidRPr="008C4A19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合肥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103.8</w:t>
            </w:r>
          </w:p>
        </w:tc>
        <w:tc>
          <w:tcPr>
            <w:tcW w:w="1701" w:type="dxa"/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104.2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103.8</w:t>
            </w:r>
          </w:p>
        </w:tc>
      </w:tr>
      <w:tr w:rsidR="001103E3" w:rsidRPr="009B6E8B" w:rsidTr="009E03F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03E3" w:rsidRPr="008C4A19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福州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108.5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108.0</w:t>
            </w:r>
          </w:p>
        </w:tc>
        <w:tc>
          <w:tcPr>
            <w:tcW w:w="1701" w:type="dxa"/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108.5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108.0</w:t>
            </w:r>
          </w:p>
        </w:tc>
      </w:tr>
      <w:tr w:rsidR="001103E3" w:rsidRPr="009B6E8B" w:rsidTr="009E03F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03E3" w:rsidRPr="008C4A19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厦门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  <w:tc>
          <w:tcPr>
            <w:tcW w:w="1701" w:type="dxa"/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99.9</w:t>
            </w:r>
          </w:p>
        </w:tc>
      </w:tr>
      <w:tr w:rsidR="001103E3" w:rsidRPr="009B6E8B" w:rsidTr="009E03F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03E3" w:rsidRPr="008C4A19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济南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115.9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115.4</w:t>
            </w:r>
          </w:p>
        </w:tc>
        <w:tc>
          <w:tcPr>
            <w:tcW w:w="1701" w:type="dxa"/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115.9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115.4</w:t>
            </w:r>
          </w:p>
        </w:tc>
      </w:tr>
      <w:tr w:rsidR="001103E3" w:rsidRPr="009B6E8B" w:rsidTr="009E03F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03E3" w:rsidRPr="008C4A19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郑州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109.4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109.4</w:t>
            </w:r>
          </w:p>
        </w:tc>
        <w:tc>
          <w:tcPr>
            <w:tcW w:w="1701" w:type="dxa"/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109.4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109.4</w:t>
            </w:r>
          </w:p>
        </w:tc>
      </w:tr>
      <w:tr w:rsidR="001103E3" w:rsidRPr="009B6E8B" w:rsidTr="009E03F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03E3" w:rsidRPr="008C4A19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110.8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109.7</w:t>
            </w:r>
          </w:p>
        </w:tc>
        <w:tc>
          <w:tcPr>
            <w:tcW w:w="1701" w:type="dxa"/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110.8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109.7</w:t>
            </w:r>
          </w:p>
        </w:tc>
      </w:tr>
      <w:tr w:rsidR="001103E3" w:rsidRPr="009B6E8B" w:rsidTr="009E03F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03E3" w:rsidRPr="008C4A19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108.3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104.9</w:t>
            </w:r>
          </w:p>
        </w:tc>
        <w:tc>
          <w:tcPr>
            <w:tcW w:w="1701" w:type="dxa"/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108.3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104.9</w:t>
            </w:r>
          </w:p>
        </w:tc>
      </w:tr>
      <w:tr w:rsidR="001103E3" w:rsidRPr="009B6E8B" w:rsidTr="009E03F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03E3" w:rsidRPr="008C4A19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深圳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  <w:tc>
          <w:tcPr>
            <w:tcW w:w="1701" w:type="dxa"/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100.1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99.6</w:t>
            </w:r>
          </w:p>
        </w:tc>
      </w:tr>
      <w:tr w:rsidR="001103E3" w:rsidRPr="009B6E8B" w:rsidTr="009E03FE">
        <w:trPr>
          <w:trHeight w:val="283"/>
          <w:jc w:val="center"/>
        </w:trPr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03E3" w:rsidRPr="008C4A19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8C4A19">
              <w:rPr>
                <w:rFonts w:ascii="Times New Roman" w:eastAsia="宋体" w:hAnsi="宋体" w:cs="Times New Roman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112.7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111.8</w:t>
            </w:r>
          </w:p>
        </w:tc>
        <w:tc>
          <w:tcPr>
            <w:tcW w:w="1701" w:type="dxa"/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112.7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1103E3" w:rsidRPr="00A55125" w:rsidRDefault="001103E3" w:rsidP="001103E3">
            <w:pPr>
              <w:spacing w:beforeLines="50" w:afterLines="5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A55125">
              <w:rPr>
                <w:rFonts w:ascii="Times New Roman" w:eastAsia="宋体" w:hAnsi="宋体" w:cs="Times New Roman"/>
                <w:kern w:val="0"/>
                <w:szCs w:val="21"/>
              </w:rPr>
              <w:t>111.8</w:t>
            </w:r>
          </w:p>
        </w:tc>
      </w:tr>
    </w:tbl>
    <w:p w:rsidR="00234154" w:rsidRPr="008C4A19" w:rsidRDefault="00234154" w:rsidP="009B6E8B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</w:p>
    <w:sectPr w:rsidR="00234154" w:rsidRPr="008C4A19" w:rsidSect="00DE3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1A7" w:rsidRDefault="000E31A7" w:rsidP="008C4A19">
      <w:r>
        <w:separator/>
      </w:r>
    </w:p>
  </w:endnote>
  <w:endnote w:type="continuationSeparator" w:id="1">
    <w:p w:rsidR="000E31A7" w:rsidRDefault="000E31A7" w:rsidP="008C4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1A7" w:rsidRDefault="000E31A7" w:rsidP="008C4A19">
      <w:r>
        <w:separator/>
      </w:r>
    </w:p>
  </w:footnote>
  <w:footnote w:type="continuationSeparator" w:id="1">
    <w:p w:rsidR="000E31A7" w:rsidRDefault="000E31A7" w:rsidP="008C4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A19"/>
    <w:rsid w:val="000E31A7"/>
    <w:rsid w:val="00104570"/>
    <w:rsid w:val="001103E3"/>
    <w:rsid w:val="00234154"/>
    <w:rsid w:val="002557F7"/>
    <w:rsid w:val="00284F0A"/>
    <w:rsid w:val="004169EF"/>
    <w:rsid w:val="00624EEA"/>
    <w:rsid w:val="0067135E"/>
    <w:rsid w:val="00674734"/>
    <w:rsid w:val="00690A93"/>
    <w:rsid w:val="007917D2"/>
    <w:rsid w:val="008544EC"/>
    <w:rsid w:val="008C4A19"/>
    <w:rsid w:val="009B6E8B"/>
    <w:rsid w:val="00A4299A"/>
    <w:rsid w:val="00AE1DDA"/>
    <w:rsid w:val="00AF03D9"/>
    <w:rsid w:val="00AF5912"/>
    <w:rsid w:val="00B70224"/>
    <w:rsid w:val="00BA45D4"/>
    <w:rsid w:val="00BC2D0C"/>
    <w:rsid w:val="00C9351F"/>
    <w:rsid w:val="00D80EB7"/>
    <w:rsid w:val="00DA121E"/>
    <w:rsid w:val="00DC5934"/>
    <w:rsid w:val="00DE326D"/>
    <w:rsid w:val="00F9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A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A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1687</Words>
  <Characters>9618</Characters>
  <Application>Microsoft Office Word</Application>
  <DocSecurity>0</DocSecurity>
  <Lines>80</Lines>
  <Paragraphs>22</Paragraphs>
  <ScaleCrop>false</ScaleCrop>
  <Company/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3</cp:revision>
  <dcterms:created xsi:type="dcterms:W3CDTF">2019-01-22T03:31:00Z</dcterms:created>
  <dcterms:modified xsi:type="dcterms:W3CDTF">2019-01-24T03:00:00Z</dcterms:modified>
</cp:coreProperties>
</file>